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52" w:rsidRPr="005D3D5F" w:rsidRDefault="00906752" w:rsidP="00906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5F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 ПО РЕАЛИЗАЦИИ ЦЕЛЕВОЙ МОДЕЛИ</w:t>
      </w:r>
    </w:p>
    <w:p w:rsidR="00906752" w:rsidRPr="00C343CB" w:rsidRDefault="00906752" w:rsidP="00906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CB">
        <w:rPr>
          <w:rFonts w:ascii="Times New Roman" w:hAnsi="Times New Roman" w:cs="Times New Roman"/>
          <w:b/>
          <w:sz w:val="24"/>
          <w:szCs w:val="24"/>
        </w:rPr>
        <w:t>НАСТАВНИЧЕСТВА В МБОУ «ЯРЕНСКАЯ СШ» НА 2022-2023 УЧЕБНЫЙ ГОД.</w:t>
      </w:r>
    </w:p>
    <w:p w:rsidR="00906752" w:rsidRPr="00C343CB" w:rsidRDefault="00906752" w:rsidP="00906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C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43CB">
        <w:rPr>
          <w:rFonts w:ascii="Times New Roman" w:hAnsi="Times New Roman" w:cs="Times New Roman"/>
          <w:sz w:val="24"/>
          <w:szCs w:val="24"/>
        </w:rPr>
        <w:t>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учителей.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851"/>
        <w:gridCol w:w="5018"/>
        <w:gridCol w:w="2211"/>
        <w:gridCol w:w="2862"/>
        <w:gridCol w:w="2945"/>
      </w:tblGrid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(дорожной карты) на 2022-2023 учебный год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-План мероприятий (дорожная карта) наставничества в МБОУ «</w:t>
            </w:r>
            <w:proofErr w:type="spellStart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СШ» на 2022-2023 учебный год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-Приказ директора об утверждении Плана мероприятий (дорожная карта) наставничества в МБОУ «</w:t>
            </w:r>
            <w:proofErr w:type="spellStart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СШ» на 2022-2023 учебный год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 из числа педагогов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август-сентябрь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-База наставляемых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-Приказ «О наставничестве»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из числа педагогов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август-сентябрь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-База наставников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-Приказ «О наставничестве»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Выявление методической компетенции и профессиональных затруднений молодых учителей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-Результаты исследования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молодых специалистов.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наставников с молодыми специалистами на 2022-2023 учебный год.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Е.Л.,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-Планы работы пар «Наставник-молодой специалист»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учителя со школьной документацией»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-Рекомендации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проблемы молодого учителя»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tabs>
                <w:tab w:val="left" w:pos="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-Протокол заседания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ab/>
              <w:t>молодых</w:t>
            </w: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специалистов</w:t>
            </w:r>
            <w:r w:rsidRPr="005D3D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данной категории работников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наставники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-Рекомендации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«Методические требования к современному уроку в ходе внедрения обновленных ФГОС».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-Протокол заседания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Организация  посещения</w:t>
            </w:r>
            <w:proofErr w:type="gram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с последующим анализом и обсуждением. Изучение способов проектирования и проведения урока у молодых учителе в сфере требований обновленных ФГОС.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октябрь –ноябрь 2022 г.,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, наставники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-Анализ посещенных мероприятий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Организация  посещения</w:t>
            </w:r>
            <w:proofErr w:type="gram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специалистами уроков коллег.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D3D5F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молодых специалистов и учителей с большим педагогическим опытом.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наставники,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-Обсуждение проведенных занятий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молодых педагогов результатами профессиональной деятельности, анкетирование по выявлению затруднений в педагогической деятельности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-Результаты мониторингового исследования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наставничества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май-июнь 2023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-Отчет наставников о реализации плана работы на 2022-2023 учебный год с наставляемыми</w:t>
            </w:r>
          </w:p>
        </w:tc>
      </w:tr>
      <w:tr w:rsidR="00906752" w:rsidRPr="005D3D5F" w:rsidTr="00A343C5">
        <w:tc>
          <w:tcPr>
            <w:tcW w:w="85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Анализ работы в рамках реализации модели наставничества в школе</w:t>
            </w:r>
          </w:p>
        </w:tc>
        <w:tc>
          <w:tcPr>
            <w:tcW w:w="2211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май-июнь 2023 г.</w:t>
            </w:r>
          </w:p>
        </w:tc>
        <w:tc>
          <w:tcPr>
            <w:tcW w:w="2862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Крюкова Е.Л.</w:t>
            </w:r>
          </w:p>
        </w:tc>
        <w:tc>
          <w:tcPr>
            <w:tcW w:w="2945" w:type="dxa"/>
          </w:tcPr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-Анализ работы в рамках реализации модели наставничества в школе</w:t>
            </w:r>
          </w:p>
          <w:p w:rsidR="00906752" w:rsidRPr="005D3D5F" w:rsidRDefault="00906752" w:rsidP="00A34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5F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 по реализации модели в 2023-2024 учебном году</w:t>
            </w:r>
          </w:p>
        </w:tc>
      </w:tr>
    </w:tbl>
    <w:p w:rsidR="00906752" w:rsidRDefault="00906752" w:rsidP="00906752">
      <w:pPr>
        <w:spacing w:before="49" w:line="274" w:lineRule="exact"/>
        <w:ind w:left="5316"/>
        <w:rPr>
          <w:rFonts w:ascii="Times New Roman" w:eastAsia="Times New Roman" w:hAnsi="Times New Roman" w:cs="Times New Roman"/>
          <w:b/>
          <w:sz w:val="24"/>
        </w:rPr>
      </w:pPr>
    </w:p>
    <w:p w:rsidR="002A1DB3" w:rsidRDefault="002A1DB3">
      <w:bookmarkStart w:id="0" w:name="_GoBack"/>
      <w:bookmarkEnd w:id="0"/>
    </w:p>
    <w:sectPr w:rsidR="002A1DB3" w:rsidSect="009067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0"/>
    <w:rsid w:val="002A1DB3"/>
    <w:rsid w:val="00447940"/>
    <w:rsid w:val="009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D2AB-E401-48D3-B3DC-39B4458B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2023-03-24T09:12:00Z</dcterms:created>
  <dcterms:modified xsi:type="dcterms:W3CDTF">2023-03-24T09:14:00Z</dcterms:modified>
</cp:coreProperties>
</file>